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49" w:rsidRDefault="00291149" w:rsidP="002911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141D">
        <w:rPr>
          <w:rFonts w:ascii="Times New Roman" w:hAnsi="Times New Roman"/>
          <w:b/>
          <w:sz w:val="28"/>
          <w:szCs w:val="28"/>
          <w:lang w:val="uk-UA"/>
        </w:rPr>
        <w:t>АНОТАЦІЯ ДИСЦИПЛИНИ</w:t>
      </w:r>
    </w:p>
    <w:p w:rsidR="00291149" w:rsidRDefault="00291149" w:rsidP="002911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2020E6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Планування і проведення фізичних експериментів </w:t>
      </w:r>
    </w:p>
    <w:p w:rsidR="00291149" w:rsidRPr="00316F1B" w:rsidRDefault="00291149" w:rsidP="002911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</w:pPr>
      <w:r w:rsidRPr="00F05167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(назва дисципліни)</w:t>
      </w:r>
    </w:p>
    <w:p w:rsidR="00291149" w:rsidRPr="00F05167" w:rsidRDefault="00291149" w:rsidP="00291149">
      <w:pPr>
        <w:spacing w:after="0" w:line="24" w:lineRule="atLeast"/>
        <w:jc w:val="center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F05167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Оптотехніка</w:t>
      </w:r>
    </w:p>
    <w:p w:rsidR="00291149" w:rsidRPr="00F05167" w:rsidRDefault="00291149" w:rsidP="002911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</w:pPr>
      <w:r w:rsidRPr="00F05167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 xml:space="preserve">(назва </w:t>
      </w:r>
      <w:r w:rsidRPr="00316F1B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освітньої програми</w:t>
      </w:r>
      <w:r w:rsidRPr="00F05167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)</w:t>
      </w:r>
    </w:p>
    <w:p w:rsidR="00291149" w:rsidRPr="00F05167" w:rsidRDefault="00291149" w:rsidP="00291149">
      <w:pPr>
        <w:spacing w:after="0" w:line="24" w:lineRule="atLeast"/>
        <w:jc w:val="center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F05167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152 Метрологія та інформаційно-вимірювальна техніка</w:t>
      </w:r>
    </w:p>
    <w:p w:rsidR="00291149" w:rsidRPr="00F05167" w:rsidRDefault="00291149" w:rsidP="002911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</w:pPr>
      <w:r w:rsidRPr="00F05167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(</w:t>
      </w:r>
      <w:r w:rsidRPr="00316F1B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код та</w:t>
      </w:r>
      <w:r w:rsidRPr="00F05167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 xml:space="preserve"> назва спеціальності)</w:t>
      </w:r>
    </w:p>
    <w:p w:rsidR="00291149" w:rsidRPr="00F05167" w:rsidRDefault="00291149" w:rsidP="00291149">
      <w:pPr>
        <w:spacing w:after="0" w:line="24" w:lineRule="atLeast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1149" w:rsidRDefault="00291149" w:rsidP="0029114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1C17">
        <w:rPr>
          <w:rFonts w:ascii="Times New Roman" w:hAnsi="Times New Roman"/>
          <w:sz w:val="28"/>
          <w:szCs w:val="28"/>
          <w:lang w:val="uk-UA"/>
        </w:rPr>
        <w:t xml:space="preserve">Обсяг дисципліни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1C17">
        <w:rPr>
          <w:rFonts w:ascii="Times New Roman" w:hAnsi="Times New Roman"/>
          <w:sz w:val="28"/>
          <w:szCs w:val="28"/>
          <w:lang w:val="uk-UA"/>
        </w:rPr>
        <w:t xml:space="preserve"> кредитів </w:t>
      </w:r>
      <w:r w:rsidRPr="00BB1C17">
        <w:rPr>
          <w:rFonts w:ascii="Times New Roman" w:hAnsi="Times New Roman"/>
          <w:sz w:val="28"/>
          <w:szCs w:val="28"/>
          <w:lang w:val="en-US"/>
        </w:rPr>
        <w:t>ECTS</w:t>
      </w:r>
      <w:r w:rsidRPr="00BB1C17">
        <w:rPr>
          <w:rFonts w:ascii="Times New Roman" w:hAnsi="Times New Roman"/>
          <w:sz w:val="28"/>
          <w:szCs w:val="28"/>
          <w:lang w:val="uk-UA"/>
        </w:rPr>
        <w:t xml:space="preserve">, лекцій 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BB1C17">
        <w:rPr>
          <w:rFonts w:ascii="Times New Roman" w:hAnsi="Times New Roman"/>
          <w:sz w:val="28"/>
          <w:szCs w:val="28"/>
          <w:lang w:val="uk-UA"/>
        </w:rPr>
        <w:t xml:space="preserve"> год., </w:t>
      </w:r>
      <w:proofErr w:type="spellStart"/>
      <w:r w:rsidRPr="00BB1C17">
        <w:rPr>
          <w:rFonts w:ascii="Times New Roman" w:hAnsi="Times New Roman"/>
          <w:sz w:val="28"/>
          <w:szCs w:val="28"/>
          <w:lang w:val="uk-UA"/>
        </w:rPr>
        <w:t>п.з</w:t>
      </w:r>
      <w:proofErr w:type="spellEnd"/>
      <w:r w:rsidRPr="00BB1C1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36</w:t>
      </w:r>
      <w:bookmarkStart w:id="0" w:name="_GoBack"/>
      <w:bookmarkEnd w:id="0"/>
      <w:r w:rsidRPr="00BB1C17">
        <w:rPr>
          <w:rFonts w:ascii="Times New Roman" w:hAnsi="Times New Roman"/>
          <w:sz w:val="28"/>
          <w:szCs w:val="28"/>
          <w:lang w:val="uk-UA"/>
        </w:rPr>
        <w:t xml:space="preserve"> год., </w:t>
      </w:r>
      <w:proofErr w:type="spellStart"/>
      <w:r w:rsidRPr="00BB1C17">
        <w:rPr>
          <w:rFonts w:ascii="Times New Roman" w:hAnsi="Times New Roman"/>
          <w:sz w:val="28"/>
          <w:szCs w:val="28"/>
          <w:lang w:val="uk-UA"/>
        </w:rPr>
        <w:t>л.з</w:t>
      </w:r>
      <w:proofErr w:type="spellEnd"/>
      <w:r w:rsidRPr="00BB1C1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B1C17">
        <w:rPr>
          <w:rFonts w:ascii="Times New Roman" w:hAnsi="Times New Roman"/>
          <w:sz w:val="28"/>
          <w:szCs w:val="28"/>
          <w:lang w:val="uk-UA"/>
        </w:rPr>
        <w:t xml:space="preserve"> год., форма контролю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— </w:t>
      </w:r>
      <w:r>
        <w:rPr>
          <w:rFonts w:ascii="Times New Roman" w:hAnsi="Times New Roman"/>
          <w:sz w:val="28"/>
          <w:szCs w:val="28"/>
          <w:lang w:val="uk-UA"/>
        </w:rPr>
        <w:t>залік</w:t>
      </w:r>
      <w:r w:rsidRPr="00BE7209">
        <w:rPr>
          <w:rFonts w:ascii="Times New Roman" w:hAnsi="Times New Roman"/>
          <w:sz w:val="28"/>
          <w:szCs w:val="28"/>
          <w:lang w:val="uk-UA"/>
        </w:rPr>
        <w:t>.</w:t>
      </w:r>
    </w:p>
    <w:p w:rsidR="00291149" w:rsidRDefault="00291149" w:rsidP="002911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3C7E">
        <w:rPr>
          <w:rFonts w:ascii="Times New Roman" w:hAnsi="Times New Roman"/>
          <w:b/>
          <w:sz w:val="28"/>
          <w:szCs w:val="28"/>
          <w:lang w:val="uk-UA"/>
        </w:rPr>
        <w:t>Стислий обсяг.</w:t>
      </w:r>
    </w:p>
    <w:p w:rsidR="00291149" w:rsidRDefault="00291149" w:rsidP="0029114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F23C7E">
        <w:rPr>
          <w:rFonts w:ascii="Times New Roman" w:hAnsi="Times New Roman"/>
          <w:sz w:val="28"/>
          <w:szCs w:val="28"/>
          <w:lang w:val="uk-UA"/>
        </w:rPr>
        <w:t>курс</w:t>
      </w:r>
      <w:r>
        <w:rPr>
          <w:rFonts w:ascii="Times New Roman" w:hAnsi="Times New Roman"/>
          <w:sz w:val="28"/>
          <w:szCs w:val="28"/>
          <w:lang w:val="uk-UA"/>
        </w:rPr>
        <w:t>івивчаються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основи планування та проведення фізичних експериментів. Розглядаються питання складання плану досліджень, їх виконання, обробляння результатів та складання наукового звіту. Розглядаються питання наукового пошуку на прикладі досвіду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нобелевськиз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лауреатів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іншиз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видатних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всених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:rsidR="00291149" w:rsidRPr="00DA6D74" w:rsidRDefault="00291149" w:rsidP="002911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6D74">
        <w:rPr>
          <w:rFonts w:ascii="Times New Roman" w:hAnsi="Times New Roman"/>
          <w:b/>
          <w:sz w:val="28"/>
          <w:szCs w:val="28"/>
          <w:lang w:val="uk-UA"/>
        </w:rPr>
        <w:t>Мета опанування дисципліни.</w:t>
      </w:r>
    </w:p>
    <w:p w:rsidR="00291149" w:rsidRDefault="00291149" w:rsidP="0029114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5C3A">
        <w:rPr>
          <w:rFonts w:ascii="Times New Roman" w:hAnsi="Times New Roman"/>
          <w:sz w:val="28"/>
          <w:szCs w:val="28"/>
          <w:lang w:val="uk-UA"/>
        </w:rPr>
        <w:t xml:space="preserve">Придбання знань щодо теоретичних та практичних основ планування та проведення наукових експериментів,  обробляння їхніх результатів та оформлення звітів про результати експерименту. </w:t>
      </w:r>
    </w:p>
    <w:p w:rsidR="00291149" w:rsidRPr="008216C5" w:rsidRDefault="00291149" w:rsidP="002911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16C5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  <w:proofErr w:type="spellStart"/>
      <w:r w:rsidRPr="008216C5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 w:rsidRPr="008216C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1149" w:rsidRDefault="00291149" w:rsidP="0029114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AE">
        <w:rPr>
          <w:rFonts w:ascii="Times New Roman" w:hAnsi="Times New Roman"/>
          <w:sz w:val="28"/>
          <w:szCs w:val="28"/>
          <w:lang w:val="uk-UA"/>
        </w:rPr>
        <w:t>Знання та навички щодо планування та проведення наукових експериментів, обробляння їхніх результатів та оформлення звітів про результати експерименту.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1149" w:rsidRPr="00C31B06" w:rsidRDefault="00291149" w:rsidP="002911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1B06">
        <w:rPr>
          <w:rFonts w:ascii="Times New Roman" w:hAnsi="Times New Roman"/>
          <w:b/>
          <w:sz w:val="28"/>
          <w:szCs w:val="28"/>
          <w:lang w:val="uk-UA"/>
        </w:rPr>
        <w:t xml:space="preserve">Сфера реалізації </w:t>
      </w:r>
      <w:proofErr w:type="spellStart"/>
      <w:r w:rsidRPr="00C31B06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 w:rsidRPr="00C31B0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1149" w:rsidRPr="00F96FD5" w:rsidRDefault="00291149" w:rsidP="0029114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на посадах: </w:t>
      </w:r>
      <w:proofErr w:type="spellStart"/>
      <w:r w:rsidRPr="00F96FD5">
        <w:rPr>
          <w:rFonts w:ascii="Times New Roman" w:hAnsi="Times New Roman"/>
          <w:sz w:val="28"/>
          <w:szCs w:val="28"/>
          <w:lang w:val="uk-UA"/>
        </w:rPr>
        <w:t>інженер-електронік</w:t>
      </w:r>
      <w:proofErr w:type="spellEnd"/>
      <w:r w:rsidRPr="00F96FD5">
        <w:rPr>
          <w:rFonts w:ascii="Times New Roman" w:hAnsi="Times New Roman"/>
          <w:sz w:val="28"/>
          <w:szCs w:val="28"/>
          <w:lang w:val="uk-UA"/>
        </w:rPr>
        <w:t>;інженер-конструктор (електроніка);інженер інформаційно-телекомунікаційних технологій;</w:t>
      </w:r>
    </w:p>
    <w:p w:rsidR="00291149" w:rsidRPr="00F96FD5" w:rsidRDefault="00291149" w:rsidP="0029114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96FD5">
        <w:rPr>
          <w:rFonts w:ascii="Times New Roman" w:hAnsi="Times New Roman"/>
          <w:sz w:val="28"/>
          <w:szCs w:val="28"/>
          <w:lang w:val="uk-UA"/>
        </w:rPr>
        <w:t xml:space="preserve">інженер з метрології;інженер із впровадження нової техніки й технології;інженер з керування й обслуговування систем;інженер з комплектації устаткування;інженер з об'єктивного контролю;інженер </w:t>
      </w:r>
      <w:r>
        <w:rPr>
          <w:rFonts w:ascii="Times New Roman" w:hAnsi="Times New Roman"/>
          <w:sz w:val="28"/>
          <w:szCs w:val="28"/>
          <w:lang w:val="uk-UA"/>
        </w:rPr>
        <w:t>з технічної діагностики.</w:t>
      </w:r>
    </w:p>
    <w:p w:rsidR="00291149" w:rsidRPr="00C31B06" w:rsidRDefault="00291149" w:rsidP="002911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1B06">
        <w:rPr>
          <w:rFonts w:ascii="Times New Roman" w:hAnsi="Times New Roman"/>
          <w:b/>
          <w:sz w:val="28"/>
          <w:szCs w:val="28"/>
          <w:lang w:val="uk-UA"/>
        </w:rPr>
        <w:t>Взаємозв’язок із іншими дисциплінами навчального плану.</w:t>
      </w:r>
    </w:p>
    <w:p w:rsidR="00291149" w:rsidRDefault="00291149" w:rsidP="0029114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Фізика, вища математика, інформатика.</w:t>
      </w:r>
    </w:p>
    <w:p w:rsidR="00291149" w:rsidRPr="00C31B06" w:rsidRDefault="00291149" w:rsidP="002911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1B06">
        <w:rPr>
          <w:rFonts w:ascii="Times New Roman" w:hAnsi="Times New Roman"/>
          <w:b/>
          <w:sz w:val="28"/>
          <w:szCs w:val="28"/>
          <w:lang w:val="uk-UA"/>
        </w:rPr>
        <w:t>Мова викладання.</w:t>
      </w:r>
    </w:p>
    <w:p w:rsidR="00291149" w:rsidRDefault="00291149" w:rsidP="0029114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Українська.</w:t>
      </w:r>
    </w:p>
    <w:p w:rsidR="00291149" w:rsidRPr="00C31B06" w:rsidRDefault="00291149" w:rsidP="002911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1B06">
        <w:rPr>
          <w:rFonts w:ascii="Times New Roman" w:hAnsi="Times New Roman"/>
          <w:b/>
          <w:sz w:val="28"/>
          <w:szCs w:val="28"/>
          <w:lang w:val="uk-UA"/>
        </w:rPr>
        <w:t>Викладач.</w:t>
      </w:r>
    </w:p>
    <w:p w:rsidR="00291149" w:rsidRDefault="00291149" w:rsidP="0029114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Вертій О.О.</w:t>
      </w:r>
    </w:p>
    <w:p w:rsidR="00291149" w:rsidRDefault="00291149" w:rsidP="0029114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149" w:rsidRDefault="00291149" w:rsidP="0029114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8CC" w:rsidRDefault="00C058CC"/>
    <w:sectPr w:rsidR="00C0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13AD"/>
    <w:multiLevelType w:val="hybridMultilevel"/>
    <w:tmpl w:val="7A9422FC"/>
    <w:lvl w:ilvl="0" w:tplc="9204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85"/>
    <w:rsid w:val="00291149"/>
    <w:rsid w:val="00BC3685"/>
    <w:rsid w:val="00C0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</dc:creator>
  <cp:keywords/>
  <dc:description/>
  <cp:lastModifiedBy>Ирэн</cp:lastModifiedBy>
  <cp:revision>2</cp:revision>
  <dcterms:created xsi:type="dcterms:W3CDTF">2020-02-13T07:49:00Z</dcterms:created>
  <dcterms:modified xsi:type="dcterms:W3CDTF">2020-02-13T07:52:00Z</dcterms:modified>
</cp:coreProperties>
</file>