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16" w:rsidRDefault="00201716">
      <w:pPr>
        <w:spacing w:after="0" w:line="240" w:lineRule="auto"/>
        <w:jc w:val="center"/>
        <w:rPr>
          <w:rFonts w:ascii="Times New Roman" w:hAnsi="Times New Roman"/>
        </w:rPr>
      </w:pPr>
    </w:p>
    <w:p w:rsidR="00132FD8" w:rsidRPr="00C54D0E" w:rsidRDefault="00132FD8">
      <w:pPr>
        <w:spacing w:after="0" w:line="240" w:lineRule="auto"/>
        <w:jc w:val="center"/>
      </w:pPr>
      <w:proofErr w:type="spellStart"/>
      <w:r>
        <w:rPr>
          <w:rFonts w:ascii="Times New Roman" w:hAnsi="Times New Roman"/>
        </w:rPr>
        <w:t>Силабус</w:t>
      </w:r>
      <w:proofErr w:type="spellEnd"/>
      <w:r>
        <w:rPr>
          <w:rFonts w:ascii="Times New Roman" w:hAnsi="Times New Roman"/>
        </w:rPr>
        <w:t xml:space="preserve"> навчальної дисципліни «</w:t>
      </w:r>
      <w:r w:rsidR="00C54D0E">
        <w:rPr>
          <w:rFonts w:ascii="Times New Roman" w:hAnsi="Times New Roman"/>
        </w:rPr>
        <w:t xml:space="preserve">Моделювання в </w:t>
      </w:r>
      <w:r w:rsidR="00C54D0E">
        <w:rPr>
          <w:rFonts w:ascii="Times New Roman" w:hAnsi="Times New Roman"/>
          <w:lang w:val="en-US"/>
        </w:rPr>
        <w:t>MIT</w:t>
      </w:r>
      <w:r w:rsidR="0031643B">
        <w:rPr>
          <w:rFonts w:ascii="Times New Roman" w:hAnsi="Times New Roman"/>
        </w:rPr>
        <w:t xml:space="preserve"> </w:t>
      </w:r>
      <w:r w:rsidR="00C54D0E">
        <w:rPr>
          <w:rFonts w:ascii="Times New Roman" w:hAnsi="Times New Roman"/>
          <w:lang w:val="en-US"/>
        </w:rPr>
        <w:t>Photonic</w:t>
      </w:r>
      <w:r w:rsidR="0031643B">
        <w:rPr>
          <w:rFonts w:ascii="Times New Roman" w:hAnsi="Times New Roman"/>
        </w:rPr>
        <w:t xml:space="preserve"> </w:t>
      </w:r>
      <w:r w:rsidR="00C54D0E">
        <w:rPr>
          <w:rFonts w:ascii="Times New Roman" w:hAnsi="Times New Roman"/>
          <w:lang w:val="en-US"/>
        </w:rPr>
        <w:t>Bands</w:t>
      </w:r>
      <w:r>
        <w:rPr>
          <w:rFonts w:ascii="Times New Roman" w:hAnsi="Times New Roman"/>
        </w:rPr>
        <w:t xml:space="preserve">» </w:t>
      </w:r>
    </w:p>
    <w:p w:rsidR="00132FD8" w:rsidRDefault="00132FD8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95"/>
        <w:gridCol w:w="3182"/>
        <w:gridCol w:w="6122"/>
      </w:tblGrid>
      <w:tr w:rsidR="00132F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D8" w:rsidRDefault="00132FD8">
            <w:pPr>
              <w:spacing w:after="0" w:line="240" w:lineRule="auto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D8" w:rsidRDefault="00132FD8">
            <w:pPr>
              <w:spacing w:after="0" w:line="240" w:lineRule="auto"/>
            </w:pPr>
            <w:r>
              <w:rPr>
                <w:rFonts w:ascii="Times New Roman" w:hAnsi="Times New Roman"/>
              </w:rPr>
              <w:t>Назва поля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FD8" w:rsidRDefault="00132FD8">
            <w:pPr>
              <w:spacing w:after="0" w:line="240" w:lineRule="auto"/>
            </w:pPr>
            <w:r>
              <w:rPr>
                <w:rFonts w:ascii="Times New Roman" w:hAnsi="Times New Roman"/>
              </w:rPr>
              <w:t>Детальний контент, коментарі</w:t>
            </w:r>
          </w:p>
        </w:tc>
      </w:tr>
      <w:tr w:rsidR="00132F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D8" w:rsidRDefault="00132FD8">
            <w:pPr>
              <w:pStyle w:val="10"/>
              <w:numPr>
                <w:ilvl w:val="0"/>
                <w:numId w:val="1"/>
              </w:numPr>
              <w:snapToGrid w:val="0"/>
              <w:spacing w:after="0" w:line="240" w:lineRule="auto"/>
              <w:ind w:left="22" w:firstLine="0"/>
              <w:rPr>
                <w:rFonts w:ascii="Times New Roman" w:hAnsi="Times New Roman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D8" w:rsidRDefault="00132FD8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Назва факультету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FD8" w:rsidRDefault="0031643B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Навчально-науковий інститут лазерної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біомедичної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інженерії (ННІ ЛБІ)</w:t>
            </w:r>
          </w:p>
        </w:tc>
      </w:tr>
      <w:tr w:rsidR="00132F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D8" w:rsidRDefault="00132FD8">
            <w:pPr>
              <w:pStyle w:val="10"/>
              <w:numPr>
                <w:ilvl w:val="0"/>
                <w:numId w:val="1"/>
              </w:numPr>
              <w:snapToGrid w:val="0"/>
              <w:spacing w:after="0" w:line="240" w:lineRule="auto"/>
              <w:ind w:left="22" w:firstLine="0"/>
              <w:rPr>
                <w:rFonts w:ascii="Times New Roman" w:hAnsi="Times New Roman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D8" w:rsidRDefault="00132FD8">
            <w:pPr>
              <w:spacing w:after="0" w:line="240" w:lineRule="auto"/>
            </w:pPr>
            <w:r>
              <w:rPr>
                <w:rFonts w:ascii="Times New Roman" w:hAnsi="Times New Roman"/>
              </w:rPr>
              <w:t>Рівень вищої освіти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FD8" w:rsidRDefault="00132FD8">
            <w:pPr>
              <w:spacing w:after="0" w:line="240" w:lineRule="auto"/>
            </w:pPr>
            <w:r>
              <w:rPr>
                <w:rFonts w:ascii="Times New Roman" w:hAnsi="Times New Roman"/>
              </w:rPr>
              <w:t>Бакалаврський</w:t>
            </w:r>
          </w:p>
        </w:tc>
      </w:tr>
      <w:tr w:rsidR="00132F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D8" w:rsidRDefault="00132FD8">
            <w:pPr>
              <w:pStyle w:val="10"/>
              <w:numPr>
                <w:ilvl w:val="0"/>
                <w:numId w:val="1"/>
              </w:numPr>
              <w:snapToGrid w:val="0"/>
              <w:spacing w:after="0" w:line="240" w:lineRule="auto"/>
              <w:ind w:left="22" w:firstLine="0"/>
              <w:rPr>
                <w:rFonts w:ascii="Times New Roman" w:hAnsi="Times New Roman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D8" w:rsidRDefault="00132FD8">
            <w:pPr>
              <w:spacing w:after="0" w:line="240" w:lineRule="auto"/>
            </w:pPr>
            <w:r>
              <w:rPr>
                <w:rFonts w:ascii="Times New Roman" w:hAnsi="Times New Roman"/>
              </w:rPr>
              <w:t>Код і назва спеціальності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FD8" w:rsidRPr="00454C33" w:rsidRDefault="003164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(175) І</w:t>
            </w:r>
            <w:r w:rsidRPr="00120466">
              <w:rPr>
                <w:rFonts w:ascii="Times New Roman" w:hAnsi="Times New Roman"/>
                <w:sz w:val="24"/>
                <w:szCs w:val="24"/>
              </w:rPr>
              <w:t>нф</w:t>
            </w:r>
            <w:r>
              <w:rPr>
                <w:rFonts w:ascii="Times New Roman" w:hAnsi="Times New Roman"/>
                <w:sz w:val="24"/>
                <w:szCs w:val="24"/>
              </w:rPr>
              <w:t>ормаційно-вимірювальні</w:t>
            </w:r>
            <w:r w:rsidRPr="00120466">
              <w:rPr>
                <w:rFonts w:ascii="Times New Roman" w:hAnsi="Times New Roman"/>
                <w:sz w:val="24"/>
                <w:szCs w:val="24"/>
              </w:rPr>
              <w:t xml:space="preserve"> техн</w:t>
            </w:r>
            <w:r>
              <w:rPr>
                <w:rFonts w:ascii="Times New Roman" w:hAnsi="Times New Roman"/>
                <w:sz w:val="24"/>
                <w:szCs w:val="24"/>
              </w:rPr>
              <w:t>ології</w:t>
            </w:r>
          </w:p>
        </w:tc>
      </w:tr>
      <w:tr w:rsidR="00132F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D8" w:rsidRDefault="00132FD8">
            <w:pPr>
              <w:pStyle w:val="10"/>
              <w:numPr>
                <w:ilvl w:val="0"/>
                <w:numId w:val="1"/>
              </w:numPr>
              <w:snapToGrid w:val="0"/>
              <w:spacing w:after="0" w:line="240" w:lineRule="auto"/>
              <w:ind w:left="22" w:firstLine="0"/>
              <w:rPr>
                <w:rFonts w:ascii="Times New Roman" w:hAnsi="Times New Roman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D8" w:rsidRDefault="00132FD8">
            <w:pPr>
              <w:spacing w:after="0" w:line="240" w:lineRule="auto"/>
            </w:pPr>
            <w:r>
              <w:rPr>
                <w:rFonts w:ascii="Times New Roman" w:hAnsi="Times New Roman"/>
              </w:rPr>
              <w:t>Тип і назва освітньої програми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FD8" w:rsidRDefault="00132FD8" w:rsidP="00A61F1E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ОПП «Інженерія </w:t>
            </w:r>
            <w:proofErr w:type="spellStart"/>
            <w:r>
              <w:rPr>
                <w:rFonts w:ascii="Times New Roman" w:hAnsi="Times New Roman"/>
              </w:rPr>
              <w:t>оптоінформаційних</w:t>
            </w:r>
            <w:proofErr w:type="spellEnd"/>
            <w:r>
              <w:rPr>
                <w:rFonts w:ascii="Times New Roman" w:hAnsi="Times New Roman"/>
              </w:rPr>
              <w:t xml:space="preserve"> та лазерних систем»</w:t>
            </w:r>
          </w:p>
        </w:tc>
      </w:tr>
      <w:tr w:rsidR="00132F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D8" w:rsidRDefault="00132FD8">
            <w:pPr>
              <w:pStyle w:val="10"/>
              <w:numPr>
                <w:ilvl w:val="0"/>
                <w:numId w:val="1"/>
              </w:numPr>
              <w:snapToGrid w:val="0"/>
              <w:spacing w:after="0" w:line="240" w:lineRule="auto"/>
              <w:ind w:left="22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D8" w:rsidRDefault="00132FD8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Назва дисципліни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FD8" w:rsidRDefault="005D2F01" w:rsidP="00C80656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Моделювання в </w:t>
            </w:r>
            <w:r>
              <w:rPr>
                <w:rFonts w:ascii="Times New Roman" w:hAnsi="Times New Roman"/>
                <w:lang w:val="en-US"/>
              </w:rPr>
              <w:t>MIT</w:t>
            </w:r>
            <w:r w:rsidR="0031643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Photonic</w:t>
            </w:r>
            <w:r w:rsidR="0031643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Bands</w:t>
            </w:r>
          </w:p>
        </w:tc>
      </w:tr>
      <w:tr w:rsidR="00132F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D8" w:rsidRDefault="00132FD8">
            <w:pPr>
              <w:pStyle w:val="10"/>
              <w:numPr>
                <w:ilvl w:val="0"/>
                <w:numId w:val="1"/>
              </w:numPr>
              <w:snapToGrid w:val="0"/>
              <w:spacing w:after="0" w:line="240" w:lineRule="auto"/>
              <w:ind w:left="22" w:firstLine="0"/>
              <w:rPr>
                <w:rFonts w:ascii="Times New Roman" w:hAnsi="Times New Roman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D8" w:rsidRDefault="00132FD8">
            <w:pPr>
              <w:spacing w:after="0" w:line="240" w:lineRule="auto"/>
            </w:pPr>
            <w:r>
              <w:rPr>
                <w:rFonts w:ascii="Times New Roman" w:hAnsi="Times New Roman"/>
              </w:rPr>
              <w:t>Кількість ЄКТС кредитів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FD8" w:rsidRDefault="005D2F01">
            <w:pPr>
              <w:spacing w:after="0" w:line="240" w:lineRule="auto"/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32F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D8" w:rsidRDefault="00132FD8">
            <w:pPr>
              <w:pStyle w:val="10"/>
              <w:numPr>
                <w:ilvl w:val="0"/>
                <w:numId w:val="1"/>
              </w:numPr>
              <w:snapToGrid w:val="0"/>
              <w:spacing w:after="0" w:line="240" w:lineRule="auto"/>
              <w:ind w:left="22" w:firstLine="0"/>
              <w:rPr>
                <w:rFonts w:ascii="Times New Roman" w:hAnsi="Times New Roman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D8" w:rsidRDefault="00132FD8">
            <w:pPr>
              <w:spacing w:after="0" w:line="240" w:lineRule="auto"/>
            </w:pPr>
            <w:r>
              <w:rPr>
                <w:rFonts w:ascii="Times New Roman" w:hAnsi="Times New Roman"/>
              </w:rPr>
              <w:t>Структура дисципліни (розподіл за видами та годинами навчання)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FD8" w:rsidRDefault="005D2F01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Всього 120 год. – аудиторних </w:t>
            </w:r>
            <w:r w:rsidRPr="005D2F01">
              <w:rPr>
                <w:rFonts w:ascii="Times New Roman" w:hAnsi="Times New Roman"/>
                <w:lang w:val="ru-RU"/>
              </w:rPr>
              <w:t>56</w:t>
            </w:r>
            <w:r w:rsidR="00132FD8">
              <w:rPr>
                <w:rFonts w:ascii="Times New Roman" w:hAnsi="Times New Roman"/>
              </w:rPr>
              <w:t xml:space="preserve"> год.: </w:t>
            </w:r>
          </w:p>
          <w:p w:rsidR="00132FD8" w:rsidRDefault="005D2F01" w:rsidP="008D5A72">
            <w:pPr>
              <w:spacing w:after="0" w:line="240" w:lineRule="auto"/>
            </w:pPr>
            <w:r w:rsidRPr="005D2F01">
              <w:rPr>
                <w:rFonts w:ascii="Times New Roman" w:hAnsi="Times New Roman"/>
                <w:lang w:val="ru-RU"/>
              </w:rPr>
              <w:t>24</w:t>
            </w:r>
            <w:r w:rsidR="00132FD8">
              <w:rPr>
                <w:rFonts w:ascii="Times New Roman" w:hAnsi="Times New Roman"/>
              </w:rPr>
              <w:t xml:space="preserve"> г. –  1</w:t>
            </w:r>
            <w:r w:rsidRPr="005D2F01">
              <w:rPr>
                <w:rFonts w:ascii="Times New Roman" w:hAnsi="Times New Roman"/>
                <w:lang w:val="ru-RU"/>
              </w:rPr>
              <w:t>2</w:t>
            </w:r>
            <w:r>
              <w:rPr>
                <w:rFonts w:ascii="Times New Roman" w:hAnsi="Times New Roman"/>
              </w:rPr>
              <w:t xml:space="preserve">лк, 12 г. – 6 </w:t>
            </w:r>
            <w:proofErr w:type="spellStart"/>
            <w:r>
              <w:rPr>
                <w:rFonts w:ascii="Times New Roman" w:hAnsi="Times New Roman"/>
              </w:rPr>
              <w:t>пз</w:t>
            </w:r>
            <w:proofErr w:type="spellEnd"/>
            <w:r>
              <w:rPr>
                <w:rFonts w:ascii="Times New Roman" w:hAnsi="Times New Roman"/>
              </w:rPr>
              <w:t>, 12 г. – 3</w:t>
            </w:r>
            <w:r w:rsidR="00132FD8">
              <w:rPr>
                <w:rFonts w:ascii="Times New Roman" w:hAnsi="Times New Roman"/>
              </w:rPr>
              <w:t xml:space="preserve">лб, </w:t>
            </w:r>
            <w:r w:rsidRPr="005D2F01">
              <w:rPr>
                <w:rFonts w:ascii="Times New Roman" w:hAnsi="Times New Roman"/>
                <w:lang w:val="ru-RU"/>
              </w:rPr>
              <w:t>8</w:t>
            </w:r>
            <w:r w:rsidR="00A04BF3">
              <w:rPr>
                <w:rFonts w:ascii="Times New Roman" w:hAnsi="Times New Roman"/>
              </w:rPr>
              <w:t xml:space="preserve"> г. – </w:t>
            </w:r>
            <w:r w:rsidRPr="00A61F1E">
              <w:rPr>
                <w:rFonts w:ascii="Times New Roman" w:hAnsi="Times New Roman"/>
                <w:lang w:val="ru-RU"/>
              </w:rPr>
              <w:t>4</w:t>
            </w:r>
            <w:proofErr w:type="spellStart"/>
            <w:r w:rsidR="00132FD8">
              <w:rPr>
                <w:rFonts w:ascii="Times New Roman" w:hAnsi="Times New Roman"/>
              </w:rPr>
              <w:t>конс</w:t>
            </w:r>
            <w:proofErr w:type="spellEnd"/>
            <w:r w:rsidR="00132FD8">
              <w:rPr>
                <w:rFonts w:ascii="Times New Roman" w:hAnsi="Times New Roman"/>
              </w:rPr>
              <w:t xml:space="preserve">, </w:t>
            </w:r>
            <w:r w:rsidRPr="005D2F01">
              <w:rPr>
                <w:rFonts w:ascii="Times New Roman" w:hAnsi="Times New Roman"/>
                <w:lang w:val="ru-RU"/>
              </w:rPr>
              <w:t>64</w:t>
            </w:r>
            <w:r w:rsidR="00132FD8">
              <w:rPr>
                <w:rFonts w:ascii="Times New Roman" w:hAnsi="Times New Roman"/>
              </w:rPr>
              <w:t xml:space="preserve"> г. – самостійна робота, вид контролю - </w:t>
            </w:r>
            <w:r w:rsidR="008D5A72">
              <w:rPr>
                <w:rFonts w:ascii="Times New Roman" w:hAnsi="Times New Roman"/>
              </w:rPr>
              <w:t>залік</w:t>
            </w:r>
          </w:p>
        </w:tc>
      </w:tr>
      <w:tr w:rsidR="00132F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D8" w:rsidRDefault="00132FD8">
            <w:pPr>
              <w:pStyle w:val="10"/>
              <w:numPr>
                <w:ilvl w:val="0"/>
                <w:numId w:val="1"/>
              </w:numPr>
              <w:snapToGrid w:val="0"/>
              <w:spacing w:after="0" w:line="240" w:lineRule="auto"/>
              <w:ind w:left="22" w:firstLine="0"/>
              <w:rPr>
                <w:rFonts w:ascii="Times New Roman" w:hAnsi="Times New Roman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D8" w:rsidRDefault="00132FD8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Графік (терміни) вивчення дисципліни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FD8" w:rsidRDefault="005D2F01">
            <w:pPr>
              <w:spacing w:after="0" w:line="240" w:lineRule="auto"/>
            </w:pPr>
            <w:r>
              <w:rPr>
                <w:rFonts w:ascii="Times New Roman" w:hAnsi="Times New Roman"/>
              </w:rPr>
              <w:t>3-й рік, 6</w:t>
            </w:r>
            <w:r w:rsidR="00132FD8">
              <w:rPr>
                <w:rFonts w:ascii="Times New Roman" w:hAnsi="Times New Roman"/>
              </w:rPr>
              <w:t xml:space="preserve">-й семестр  </w:t>
            </w:r>
          </w:p>
        </w:tc>
      </w:tr>
      <w:tr w:rsidR="00132F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D8" w:rsidRDefault="00132FD8">
            <w:pPr>
              <w:pStyle w:val="10"/>
              <w:numPr>
                <w:ilvl w:val="0"/>
                <w:numId w:val="1"/>
              </w:numPr>
              <w:snapToGrid w:val="0"/>
              <w:spacing w:after="0" w:line="240" w:lineRule="auto"/>
              <w:ind w:left="22" w:firstLine="0"/>
              <w:rPr>
                <w:rFonts w:ascii="Times New Roman" w:hAnsi="Times New Roman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D8" w:rsidRDefault="00132FD8">
            <w:pPr>
              <w:spacing w:after="0" w:line="240" w:lineRule="auto"/>
            </w:pPr>
            <w:r>
              <w:rPr>
                <w:rFonts w:ascii="Times New Roman" w:hAnsi="Times New Roman"/>
              </w:rPr>
              <w:t>Передумови для навчання за дисципліною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FD8" w:rsidRDefault="00132FD8">
            <w:pPr>
              <w:spacing w:after="0" w:line="240" w:lineRule="auto"/>
            </w:pPr>
            <w:r>
              <w:rPr>
                <w:rFonts w:ascii="Times New Roman" w:hAnsi="Times New Roman"/>
              </w:rPr>
              <w:t>Раніше мають бути вивчені дисципліни «Вища математика», «Фізика» (розділ «Електромагнітні хвилі»), «Інформатика».</w:t>
            </w:r>
          </w:p>
        </w:tc>
      </w:tr>
      <w:tr w:rsidR="00132FD8" w:rsidRPr="00A61F1E">
        <w:trPr>
          <w:trHeight w:val="7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D8" w:rsidRDefault="00132FD8">
            <w:pPr>
              <w:pStyle w:val="10"/>
              <w:numPr>
                <w:ilvl w:val="0"/>
                <w:numId w:val="1"/>
              </w:numPr>
              <w:snapToGrid w:val="0"/>
              <w:spacing w:after="0" w:line="240" w:lineRule="auto"/>
              <w:ind w:left="22" w:firstLine="0"/>
              <w:rPr>
                <w:rFonts w:ascii="Times New Roman" w:hAnsi="Times New Roman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D8" w:rsidRDefault="00132FD8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Анотація (зміст) дисципліни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FD8" w:rsidRPr="00865191" w:rsidRDefault="00C80656">
            <w:pPr>
              <w:spacing w:after="0" w:line="240" w:lineRule="auto"/>
              <w:rPr>
                <w:rFonts w:ascii="Times New Roman" w:hAnsi="Times New Roman"/>
              </w:rPr>
            </w:pPr>
            <w:r w:rsidRPr="00865191">
              <w:rPr>
                <w:rFonts w:ascii="Times New Roman" w:hAnsi="Times New Roman"/>
              </w:rPr>
              <w:t>Обов’язкова</w:t>
            </w:r>
            <w:r w:rsidR="00132FD8" w:rsidRPr="00865191">
              <w:rPr>
                <w:rFonts w:ascii="Times New Roman" w:hAnsi="Times New Roman"/>
              </w:rPr>
              <w:t xml:space="preserve"> дисципліна професійної та практичної підготовки, містить змістові модулі:</w:t>
            </w:r>
          </w:p>
          <w:p w:rsidR="00132FD8" w:rsidRPr="00865191" w:rsidRDefault="00132FD8">
            <w:pPr>
              <w:spacing w:after="0" w:line="240" w:lineRule="auto"/>
              <w:rPr>
                <w:rFonts w:ascii="Times New Roman" w:hAnsi="Times New Roman"/>
              </w:rPr>
            </w:pPr>
            <w:r w:rsidRPr="00865191">
              <w:rPr>
                <w:rFonts w:ascii="Times New Roman" w:hAnsi="Times New Roman"/>
              </w:rPr>
              <w:t>1.</w:t>
            </w:r>
            <w:r w:rsidR="00865191" w:rsidRPr="00865191">
              <w:rPr>
                <w:rFonts w:ascii="Times New Roman" w:hAnsi="Times New Roman"/>
              </w:rPr>
              <w:t xml:space="preserve">Основні принципи </w:t>
            </w:r>
            <w:r w:rsidR="00A61F1E">
              <w:rPr>
                <w:rFonts w:ascii="Times New Roman" w:hAnsi="Times New Roman"/>
              </w:rPr>
              <w:t>аналізу періодичних структур різної розмірності</w:t>
            </w:r>
            <w:r w:rsidRPr="00865191">
              <w:rPr>
                <w:rFonts w:ascii="Times New Roman" w:hAnsi="Times New Roman"/>
              </w:rPr>
              <w:t>.</w:t>
            </w:r>
          </w:p>
          <w:p w:rsidR="00132FD8" w:rsidRPr="00865191" w:rsidRDefault="00132FD8" w:rsidP="00A61F1E">
            <w:pPr>
              <w:spacing w:after="0" w:line="240" w:lineRule="auto"/>
              <w:rPr>
                <w:rFonts w:ascii="Times New Roman" w:hAnsi="Times New Roman"/>
              </w:rPr>
            </w:pPr>
            <w:r w:rsidRPr="00865191">
              <w:rPr>
                <w:rFonts w:ascii="Times New Roman" w:hAnsi="Times New Roman"/>
              </w:rPr>
              <w:t xml:space="preserve">2. </w:t>
            </w:r>
            <w:r w:rsidR="00A61F1E">
              <w:rPr>
                <w:rFonts w:ascii="Times New Roman" w:hAnsi="Times New Roman"/>
              </w:rPr>
              <w:t xml:space="preserve">Застосування пакету </w:t>
            </w:r>
            <w:r w:rsidR="00A61F1E">
              <w:rPr>
                <w:rFonts w:ascii="Times New Roman" w:hAnsi="Times New Roman"/>
                <w:lang w:val="en-US"/>
              </w:rPr>
              <w:t>MITPhotonicBands</w:t>
            </w:r>
            <w:r w:rsidR="00A61F1E">
              <w:rPr>
                <w:rFonts w:ascii="Times New Roman" w:hAnsi="Times New Roman"/>
              </w:rPr>
              <w:t xml:space="preserve"> для моделювання систем оптоелектроніки та фотоніки </w:t>
            </w:r>
            <w:r w:rsidRPr="00865191">
              <w:rPr>
                <w:rFonts w:ascii="Times New Roman" w:hAnsi="Times New Roman"/>
              </w:rPr>
              <w:t>.</w:t>
            </w:r>
          </w:p>
        </w:tc>
      </w:tr>
      <w:tr w:rsidR="00132F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D8" w:rsidRPr="00A61F1E" w:rsidRDefault="00132FD8">
            <w:pPr>
              <w:pStyle w:val="10"/>
              <w:numPr>
                <w:ilvl w:val="0"/>
                <w:numId w:val="1"/>
              </w:numPr>
              <w:snapToGrid w:val="0"/>
              <w:spacing w:after="0" w:line="240" w:lineRule="auto"/>
              <w:ind w:left="22" w:firstLine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D8" w:rsidRDefault="00132FD8">
            <w:pPr>
              <w:spacing w:after="0" w:line="240" w:lineRule="auto"/>
            </w:pPr>
            <w:r>
              <w:rPr>
                <w:rFonts w:ascii="Times New Roman" w:hAnsi="Times New Roman"/>
              </w:rPr>
              <w:t>Компетентності, знання, вміння, розуміння, якими оволодіє здобувач вищої освіти в процесі навчання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FD8" w:rsidRDefault="003B5853">
            <w:pPr>
              <w:spacing w:after="0" w:line="240" w:lineRule="auto"/>
            </w:pPr>
            <w:r w:rsidRPr="00737563">
              <w:rPr>
                <w:rFonts w:ascii="Times New Roman" w:hAnsi="Times New Roman"/>
              </w:rPr>
              <w:t>Здатність до пошуку, опрацювання та аналізу інформації з різних джерел</w:t>
            </w:r>
            <w:r w:rsidR="00132FD8">
              <w:rPr>
                <w:rFonts w:ascii="Times New Roman" w:hAnsi="Times New Roman"/>
              </w:rPr>
              <w:t xml:space="preserve">. </w:t>
            </w:r>
            <w:r w:rsidRPr="0073756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Здатність, виходячи з вимірювальної задачі, пояснювати та описувати принципи побудови обчислювальних компонент засобів вимірювальної техніки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8D5A72" w:rsidRPr="00ED6F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Здатність розробляти </w:t>
            </w:r>
            <w:proofErr w:type="spellStart"/>
            <w:r w:rsidR="008D5A72" w:rsidRPr="00ED6F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фізично-</w:t>
            </w:r>
            <w:proofErr w:type="spellEnd"/>
            <w:r w:rsidR="008D5A72" w:rsidRPr="00ED6F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="008D5A72" w:rsidRPr="00ED6F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математично-обгрунтовані</w:t>
            </w:r>
            <w:proofErr w:type="spellEnd"/>
            <w:r w:rsidR="008D5A72" w:rsidRPr="00ED6F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моделі та проектувати лазерні та оптичні прилади для вирішення широкого кола науково-практичних завдань</w:t>
            </w:r>
            <w:r w:rsidR="008D5A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 використанням сучасних пакетів програмування</w:t>
            </w:r>
            <w:r w:rsidR="008D5A72" w:rsidRPr="00ED6F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32F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D8" w:rsidRDefault="00132FD8">
            <w:pPr>
              <w:pStyle w:val="10"/>
              <w:numPr>
                <w:ilvl w:val="0"/>
                <w:numId w:val="1"/>
              </w:numPr>
              <w:snapToGrid w:val="0"/>
              <w:spacing w:after="0" w:line="240" w:lineRule="auto"/>
              <w:ind w:left="22" w:firstLine="0"/>
              <w:rPr>
                <w:rFonts w:ascii="Times New Roman" w:hAnsi="Times New Roman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D8" w:rsidRDefault="00132FD8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Результати навчання здобувача вищої освіти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FD8" w:rsidRPr="00967E83" w:rsidRDefault="003B5853" w:rsidP="003B5853">
            <w:pPr>
              <w:spacing w:after="0" w:line="240" w:lineRule="auto"/>
              <w:rPr>
                <w:rFonts w:ascii="Times New Roman" w:hAnsi="Times New Roman"/>
              </w:rPr>
            </w:pPr>
            <w:r w:rsidRPr="00B835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Вміти використовувати інформаційні технології при розробці програмного забезпечення для опрацювання вимірювальної інформації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967E83" w:rsidRPr="00967E83">
              <w:rPr>
                <w:rFonts w:ascii="Times New Roman" w:hAnsi="Times New Roman"/>
              </w:rPr>
              <w:t xml:space="preserve">Вміти </w:t>
            </w:r>
            <w:r w:rsidR="00967E83" w:rsidRPr="00967E83">
              <w:rPr>
                <w:rFonts w:ascii="Times New Roman" w:hAnsi="Times New Roman"/>
                <w:snapToGrid w:val="0"/>
                <w:color w:val="000000"/>
              </w:rPr>
              <w:t>пояснити та описати принципи побудови обчислювальних підсистем і модулів, що використовуються при вирішенні вимірювальних задач</w:t>
            </w:r>
            <w:r w:rsidR="00132FD8" w:rsidRPr="00967E83">
              <w:rPr>
                <w:rFonts w:ascii="Times New Roman" w:hAnsi="Times New Roman"/>
              </w:rPr>
              <w:t xml:space="preserve">.  </w:t>
            </w:r>
            <w:r w:rsidR="00A85120" w:rsidRPr="00B8350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Знати та вміти застосовувати сучасні інформаційні технології для вирішення задач в сфері метрології та інформаційно-вимірювальної техніки</w:t>
            </w:r>
          </w:p>
        </w:tc>
      </w:tr>
      <w:tr w:rsidR="00132F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D8" w:rsidRDefault="00132FD8">
            <w:pPr>
              <w:pStyle w:val="10"/>
              <w:numPr>
                <w:ilvl w:val="0"/>
                <w:numId w:val="1"/>
              </w:numPr>
              <w:snapToGrid w:val="0"/>
              <w:spacing w:after="0" w:line="240" w:lineRule="auto"/>
              <w:ind w:left="22" w:firstLine="0"/>
              <w:rPr>
                <w:rFonts w:ascii="Times New Roman" w:hAnsi="Times New Roman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D8" w:rsidRDefault="00132FD8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Система оцінювання відповідно до кожного завдання для складання заліку/екзамену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FD8" w:rsidRDefault="00132FD8">
            <w:pPr>
              <w:spacing w:after="0" w:line="240" w:lineRule="auto"/>
            </w:pPr>
            <w:r>
              <w:rPr>
                <w:rFonts w:ascii="Times New Roman" w:hAnsi="Times New Roman"/>
              </w:rPr>
              <w:t>1. Відпрацювати та захистити лабораторні роботи.</w:t>
            </w:r>
          </w:p>
          <w:p w:rsidR="00132FD8" w:rsidRDefault="00132FD8">
            <w:pPr>
              <w:spacing w:after="0" w:line="240" w:lineRule="auto"/>
            </w:pPr>
            <w:r>
              <w:rPr>
                <w:rFonts w:ascii="Times New Roman" w:hAnsi="Times New Roman"/>
              </w:rPr>
              <w:t>2. Виконати всі завдання практичних  занять.</w:t>
            </w:r>
          </w:p>
          <w:p w:rsidR="00132FD8" w:rsidRDefault="00132FD8">
            <w:pPr>
              <w:spacing w:after="0" w:line="240" w:lineRule="auto"/>
            </w:pPr>
            <w:r>
              <w:rPr>
                <w:rFonts w:ascii="Times New Roman" w:hAnsi="Times New Roman"/>
              </w:rPr>
              <w:t>3. Отримати за семестр не менше 60 балів.</w:t>
            </w:r>
          </w:p>
          <w:p w:rsidR="00132FD8" w:rsidRDefault="00132FD8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4. Скласти </w:t>
            </w:r>
            <w:r w:rsidR="008D5A72">
              <w:rPr>
                <w:rFonts w:ascii="Times New Roman" w:hAnsi="Times New Roman"/>
              </w:rPr>
              <w:t>залік</w:t>
            </w:r>
            <w:r>
              <w:rPr>
                <w:rFonts w:ascii="Times New Roman" w:hAnsi="Times New Roman"/>
              </w:rPr>
              <w:t>.</w:t>
            </w:r>
          </w:p>
          <w:p w:rsidR="00132FD8" w:rsidRDefault="008D5A72" w:rsidP="00142D0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lang w:eastAsia="ru-RU"/>
              </w:rPr>
              <w:t>Формою підсумкового контролю для дисципліни є семестровий залік</w:t>
            </w:r>
            <w:r>
              <w:rPr>
                <w:rFonts w:ascii="Times New Roman" w:hAnsi="Times New Roman"/>
                <w:lang w:val="ru-RU"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 xml:space="preserve"> Для оцінювання роботи студента протягом семестру підсумкова рейтингова оцінка обчислюється за формулою: </w:t>
            </w:r>
            <w:r>
              <w:rPr>
                <w:rFonts w:ascii="Times New Roman" w:hAnsi="Times New Roman"/>
                <w:noProof/>
                <w:position w:val="-10"/>
                <w:lang w:val="ru-RU" w:eastAsia="ru-RU"/>
              </w:rPr>
              <w:drawing>
                <wp:inline distT="0" distB="0" distL="0" distR="0">
                  <wp:extent cx="857250" cy="2762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-81" t="-249" r="-81" b="-2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lang w:eastAsia="ru-RU"/>
              </w:rPr>
              <w:t xml:space="preserve">, де </w:t>
            </w:r>
            <w:r>
              <w:rPr>
                <w:rFonts w:ascii="Times New Roman" w:hAnsi="Times New Roman"/>
                <w:noProof/>
                <w:position w:val="-8"/>
                <w:lang w:val="ru-RU" w:eastAsia="ru-RU"/>
              </w:rPr>
              <w:drawing>
                <wp:inline distT="0" distB="0" distL="0" distR="0">
                  <wp:extent cx="314325" cy="247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-226" t="-278" r="-226" b="-2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47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lang w:eastAsia="ru-RU"/>
              </w:rPr>
              <w:t>– оцінка за семестр  обчислюють як суму оцінок за різні види занять та контрольні заходи.</w:t>
            </w:r>
          </w:p>
        </w:tc>
      </w:tr>
      <w:tr w:rsidR="00132F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D8" w:rsidRDefault="00132FD8">
            <w:pPr>
              <w:pStyle w:val="10"/>
              <w:numPr>
                <w:ilvl w:val="0"/>
                <w:numId w:val="1"/>
              </w:numPr>
              <w:snapToGrid w:val="0"/>
              <w:spacing w:after="0" w:line="240" w:lineRule="auto"/>
              <w:ind w:left="22" w:firstLine="0"/>
              <w:rPr>
                <w:rFonts w:ascii="Times New Roman" w:hAnsi="Times New Roman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D8" w:rsidRDefault="00132FD8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Якість освітнього процесу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FD8" w:rsidRDefault="00132FD8" w:rsidP="00AA3188">
            <w:pPr>
              <w:spacing w:after="0" w:line="240" w:lineRule="auto"/>
            </w:pPr>
            <w:r>
              <w:rPr>
                <w:rFonts w:ascii="Times New Roman" w:hAnsi="Times New Roman"/>
              </w:rPr>
              <w:t>Дотримання принципів академічної доброчесності (</w:t>
            </w:r>
            <w:hyperlink r:id="rId7" w:history="1">
              <w:r>
                <w:rPr>
                  <w:rStyle w:val="a3"/>
                  <w:rFonts w:ascii="Times New Roman" w:hAnsi="Times New Roman"/>
                </w:rPr>
                <w:t>http://lib.nure.ua/plagiat</w:t>
              </w:r>
            </w:hyperlink>
            <w:r>
              <w:rPr>
                <w:rFonts w:ascii="Times New Roman" w:hAnsi="Times New Roman"/>
              </w:rPr>
              <w:t>). Оновлення ро</w:t>
            </w:r>
            <w:r w:rsidR="00C80656">
              <w:rPr>
                <w:rFonts w:ascii="Times New Roman" w:hAnsi="Times New Roman"/>
              </w:rPr>
              <w:t>бочої програми дисципліни – 202</w:t>
            </w:r>
            <w:r w:rsidR="0031643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р. Лабораторний практикум складається з розрахункових завдань, що виконуються із застосуванням </w:t>
            </w:r>
            <w:r>
              <w:rPr>
                <w:rFonts w:ascii="Times New Roman" w:hAnsi="Times New Roman"/>
              </w:rPr>
              <w:lastRenderedPageBreak/>
              <w:t>сучасних засобів комп</w:t>
            </w:r>
            <w:r w:rsidRPr="00201716">
              <w:rPr>
                <w:rFonts w:ascii="Times New Roman" w:hAnsi="Times New Roman"/>
              </w:rPr>
              <w:t>'</w:t>
            </w:r>
            <w:r>
              <w:rPr>
                <w:rFonts w:ascii="Times New Roman" w:hAnsi="Times New Roman"/>
              </w:rPr>
              <w:t>ютерної алгебри та електромагнітного моделювання.</w:t>
            </w:r>
          </w:p>
        </w:tc>
      </w:tr>
      <w:tr w:rsidR="00132F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D8" w:rsidRDefault="00132FD8">
            <w:pPr>
              <w:pStyle w:val="10"/>
              <w:numPr>
                <w:ilvl w:val="0"/>
                <w:numId w:val="1"/>
              </w:numPr>
              <w:snapToGrid w:val="0"/>
              <w:spacing w:after="0" w:line="240" w:lineRule="auto"/>
              <w:ind w:left="22" w:firstLine="0"/>
              <w:rPr>
                <w:rFonts w:ascii="Times New Roman" w:hAnsi="Times New Roman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D8" w:rsidRDefault="00132FD8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Методичне забезпечення 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FD8" w:rsidRDefault="00132FD8" w:rsidP="008D5A72">
            <w:pPr>
              <w:spacing w:after="0" w:line="240" w:lineRule="auto"/>
            </w:pPr>
            <w:r>
              <w:rPr>
                <w:rFonts w:ascii="Times New Roman" w:hAnsi="Times New Roman"/>
                <w:shd w:val="clear" w:color="auto" w:fill="FFFFFF"/>
              </w:rPr>
              <w:t xml:space="preserve">1. Комплекс </w:t>
            </w:r>
            <w:r>
              <w:rPr>
                <w:rFonts w:ascii="Times New Roman" w:hAnsi="Times New Roman"/>
              </w:rPr>
              <w:t>навчально</w:t>
            </w:r>
            <w:r>
              <w:rPr>
                <w:rFonts w:ascii="Times New Roman" w:hAnsi="Times New Roman"/>
                <w:shd w:val="clear" w:color="auto" w:fill="FFFFFF"/>
              </w:rPr>
              <w:t>-методичного забезпечення навчальної дисципліни "</w:t>
            </w:r>
            <w:r w:rsidR="007F2B0F">
              <w:rPr>
                <w:rFonts w:ascii="Times New Roman" w:hAnsi="Times New Roman"/>
              </w:rPr>
              <w:t xml:space="preserve">Моделювання в </w:t>
            </w:r>
            <w:r w:rsidR="007F2B0F">
              <w:rPr>
                <w:rFonts w:ascii="Times New Roman" w:hAnsi="Times New Roman"/>
                <w:lang w:val="en-US"/>
              </w:rPr>
              <w:t>MITPhotonicBands</w:t>
            </w:r>
            <w:r>
              <w:rPr>
                <w:rFonts w:ascii="Times New Roman" w:hAnsi="Times New Roman"/>
                <w:shd w:val="clear" w:color="auto" w:fill="FFFFFF"/>
              </w:rPr>
              <w:t>" підготовки бакалавра спеціальності 1</w:t>
            </w:r>
            <w:r w:rsidR="00967E83">
              <w:rPr>
                <w:rFonts w:ascii="Times New Roman" w:hAnsi="Times New Roman"/>
                <w:shd w:val="clear" w:color="auto" w:fill="FFFFFF"/>
              </w:rPr>
              <w:t>75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«</w:t>
            </w:r>
            <w:r w:rsidR="00967E83">
              <w:rPr>
                <w:rFonts w:ascii="Times New Roman" w:hAnsi="Times New Roman"/>
              </w:rPr>
              <w:t>Інформаційно-вимірювальні технології</w:t>
            </w:r>
            <w:r>
              <w:rPr>
                <w:rFonts w:ascii="Times New Roman" w:hAnsi="Times New Roman"/>
                <w:shd w:val="clear" w:color="auto" w:fill="FFFFFF"/>
              </w:rPr>
              <w:t>», освітня програма «</w:t>
            </w:r>
            <w:r w:rsidR="00967E83">
              <w:rPr>
                <w:rFonts w:ascii="Times New Roman" w:hAnsi="Times New Roman"/>
              </w:rPr>
              <w:t xml:space="preserve">Інженерія </w:t>
            </w:r>
            <w:proofErr w:type="spellStart"/>
            <w:r w:rsidR="00967E83">
              <w:rPr>
                <w:rFonts w:ascii="Times New Roman" w:hAnsi="Times New Roman"/>
              </w:rPr>
              <w:t>оптоінформаційних</w:t>
            </w:r>
            <w:proofErr w:type="spellEnd"/>
            <w:r w:rsidR="00967E83">
              <w:rPr>
                <w:rFonts w:ascii="Times New Roman" w:hAnsi="Times New Roman"/>
              </w:rPr>
              <w:t xml:space="preserve"> та лазерних систем</w:t>
            </w:r>
            <w:r>
              <w:rPr>
                <w:rFonts w:ascii="Times New Roman" w:hAnsi="Times New Roman"/>
                <w:shd w:val="clear" w:color="auto" w:fill="FFFFFF"/>
              </w:rPr>
              <w:t xml:space="preserve">» [Електронний ресурс] / ХНУРЕ ;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розроб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 Є.М. 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Одаренко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 – Харків, 20</w:t>
            </w:r>
            <w:r w:rsidR="00967E83">
              <w:rPr>
                <w:rFonts w:ascii="Times New Roman" w:hAnsi="Times New Roman"/>
                <w:shd w:val="clear" w:color="auto" w:fill="FFFFFF"/>
              </w:rPr>
              <w:t>23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 – </w:t>
            </w:r>
            <w:r w:rsidR="00967E83">
              <w:rPr>
                <w:rFonts w:ascii="Times New Roman" w:hAnsi="Times New Roman"/>
                <w:shd w:val="clear" w:color="auto" w:fill="FFFFFF"/>
              </w:rPr>
              <w:t>62 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с.   </w:t>
            </w:r>
            <w:hyperlink r:id="rId8" w:history="1">
              <w:r>
                <w:rPr>
                  <w:rStyle w:val="a3"/>
                  <w:rFonts w:ascii="Times New Roman" w:hAnsi="Times New Roman"/>
                  <w:color w:val="auto"/>
                </w:rPr>
                <w:t>http://catalogue.nure.ua/knmz</w:t>
              </w:r>
            </w:hyperlink>
            <w:r>
              <w:rPr>
                <w:rFonts w:ascii="Times New Roman" w:hAnsi="Times New Roman"/>
              </w:rPr>
              <w:t>.</w:t>
            </w:r>
          </w:p>
        </w:tc>
      </w:tr>
      <w:tr w:rsidR="00132F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D8" w:rsidRDefault="00132FD8">
            <w:pPr>
              <w:pStyle w:val="10"/>
              <w:numPr>
                <w:ilvl w:val="0"/>
                <w:numId w:val="1"/>
              </w:numPr>
              <w:snapToGrid w:val="0"/>
              <w:spacing w:after="0" w:line="240" w:lineRule="auto"/>
              <w:ind w:left="22" w:firstLine="0"/>
              <w:rPr>
                <w:rFonts w:ascii="Times New Roman" w:hAnsi="Times New Roman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FD8" w:rsidRDefault="00132FD8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Розробник </w:t>
            </w:r>
            <w:proofErr w:type="spellStart"/>
            <w:r>
              <w:rPr>
                <w:rFonts w:ascii="Times New Roman" w:hAnsi="Times New Roman"/>
              </w:rPr>
              <w:t>силабусу</w:t>
            </w:r>
            <w:proofErr w:type="spellEnd"/>
            <w:r>
              <w:rPr>
                <w:rFonts w:ascii="Times New Roman" w:hAnsi="Times New Roman"/>
              </w:rPr>
              <w:t xml:space="preserve"> (посада, ПІБ, </w:t>
            </w:r>
            <w:proofErr w:type="spellStart"/>
            <w:r>
              <w:rPr>
                <w:rFonts w:ascii="Times New Roman" w:hAnsi="Times New Roman"/>
              </w:rPr>
              <w:t>ел</w:t>
            </w:r>
            <w:proofErr w:type="spellEnd"/>
            <w:r>
              <w:rPr>
                <w:rFonts w:ascii="Times New Roman" w:hAnsi="Times New Roman"/>
              </w:rPr>
              <w:t>. пошта)</w:t>
            </w:r>
          </w:p>
        </w:tc>
        <w:tc>
          <w:tcPr>
            <w:tcW w:w="6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FD8" w:rsidRDefault="00132FD8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 xml:space="preserve">Є.М. </w:t>
            </w:r>
            <w:proofErr w:type="spellStart"/>
            <w:r>
              <w:rPr>
                <w:rFonts w:ascii="Times New Roman" w:hAnsi="Times New Roman"/>
                <w:bCs/>
              </w:rPr>
              <w:t>Одаренко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проф. каф. ФОЕТ, </w:t>
            </w:r>
            <w:proofErr w:type="spellStart"/>
            <w:r>
              <w:rPr>
                <w:rFonts w:ascii="Times New Roman" w:hAnsi="Times New Roman"/>
                <w:bCs/>
              </w:rPr>
              <w:t>д.ф.м.н</w:t>
            </w:r>
            <w:proofErr w:type="spellEnd"/>
            <w:r>
              <w:rPr>
                <w:rFonts w:ascii="Times New Roman" w:hAnsi="Times New Roman"/>
                <w:bCs/>
              </w:rPr>
              <w:t>.,</w:t>
            </w:r>
            <w:r w:rsidR="0031643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="0031643B">
              <w:rPr>
                <w:rFonts w:ascii="Times New Roman" w:hAnsi="Times New Roman"/>
                <w:bCs/>
              </w:rPr>
              <w:t>с.н.с</w:t>
            </w:r>
            <w:proofErr w:type="spellEnd"/>
            <w:r w:rsidR="0031643B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:rsidR="00132FD8" w:rsidRDefault="00132FD8">
            <w:pPr>
              <w:spacing w:after="0" w:line="240" w:lineRule="auto"/>
            </w:pPr>
            <w:r>
              <w:rPr>
                <w:rFonts w:ascii="Times New Roman" w:hAnsi="Times New Roman"/>
                <w:bCs/>
              </w:rPr>
              <w:t>Е-mail: yevhen.odarenko@nure.ua</w:t>
            </w:r>
          </w:p>
        </w:tc>
      </w:tr>
    </w:tbl>
    <w:p w:rsidR="00132FD8" w:rsidRDefault="00132FD8">
      <w:pPr>
        <w:rPr>
          <w:rFonts w:ascii="Times New Roman" w:hAnsi="Times New Roman"/>
        </w:rPr>
      </w:pPr>
    </w:p>
    <w:sectPr w:rsidR="00132FD8" w:rsidSect="00836FE7">
      <w:pgSz w:w="11906" w:h="16838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201716"/>
    <w:rsid w:val="000B1DE2"/>
    <w:rsid w:val="00100285"/>
    <w:rsid w:val="00132FD8"/>
    <w:rsid w:val="00142D05"/>
    <w:rsid w:val="00201716"/>
    <w:rsid w:val="0031643B"/>
    <w:rsid w:val="003B5853"/>
    <w:rsid w:val="00454C33"/>
    <w:rsid w:val="004D6938"/>
    <w:rsid w:val="005D2F01"/>
    <w:rsid w:val="007F2B0F"/>
    <w:rsid w:val="00836FE7"/>
    <w:rsid w:val="00865191"/>
    <w:rsid w:val="008D5A72"/>
    <w:rsid w:val="00967E83"/>
    <w:rsid w:val="009D101B"/>
    <w:rsid w:val="00A04BF3"/>
    <w:rsid w:val="00A61F1E"/>
    <w:rsid w:val="00A85120"/>
    <w:rsid w:val="00AA3188"/>
    <w:rsid w:val="00C54D0E"/>
    <w:rsid w:val="00C80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E7"/>
    <w:pPr>
      <w:suppressAutoHyphens/>
      <w:spacing w:after="160" w:line="256" w:lineRule="auto"/>
    </w:pPr>
    <w:rPr>
      <w:rFonts w:ascii="Calibri" w:hAnsi="Calibri"/>
      <w:sz w:val="22"/>
      <w:szCs w:val="22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36FE7"/>
    <w:rPr>
      <w:rFonts w:cs="Times New Roman"/>
    </w:rPr>
  </w:style>
  <w:style w:type="character" w:customStyle="1" w:styleId="WW8Num2z0">
    <w:name w:val="WW8Num2z0"/>
    <w:rsid w:val="00836FE7"/>
    <w:rPr>
      <w:rFonts w:cs="Times New Roman"/>
    </w:rPr>
  </w:style>
  <w:style w:type="character" w:customStyle="1" w:styleId="1">
    <w:name w:val="Основной шрифт абзаца1"/>
    <w:rsid w:val="00836FE7"/>
  </w:style>
  <w:style w:type="character" w:styleId="a3">
    <w:name w:val="Hyperlink"/>
    <w:rsid w:val="00836FE7"/>
    <w:rPr>
      <w:color w:val="0000FF"/>
      <w:u w:val="single"/>
    </w:rPr>
  </w:style>
  <w:style w:type="paragraph" w:customStyle="1" w:styleId="Heading">
    <w:name w:val="Heading"/>
    <w:basedOn w:val="a"/>
    <w:next w:val="a4"/>
    <w:rsid w:val="00836FE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rsid w:val="00836FE7"/>
    <w:pPr>
      <w:spacing w:after="140" w:line="276" w:lineRule="auto"/>
    </w:pPr>
  </w:style>
  <w:style w:type="paragraph" w:styleId="a5">
    <w:name w:val="List"/>
    <w:basedOn w:val="a4"/>
    <w:rsid w:val="00836FE7"/>
    <w:rPr>
      <w:rFonts w:cs="Lohit Devanagari"/>
    </w:rPr>
  </w:style>
  <w:style w:type="paragraph" w:styleId="a6">
    <w:name w:val="caption"/>
    <w:basedOn w:val="a"/>
    <w:qFormat/>
    <w:rsid w:val="00836FE7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rsid w:val="00836FE7"/>
    <w:pPr>
      <w:suppressLineNumbers/>
    </w:pPr>
    <w:rPr>
      <w:rFonts w:cs="Lohit Devanagari"/>
    </w:rPr>
  </w:style>
  <w:style w:type="paragraph" w:customStyle="1" w:styleId="10">
    <w:name w:val="Абзац списка1"/>
    <w:basedOn w:val="a"/>
    <w:rsid w:val="00836FE7"/>
    <w:pPr>
      <w:ind w:left="720"/>
      <w:contextualSpacing/>
    </w:pPr>
  </w:style>
  <w:style w:type="paragraph" w:customStyle="1" w:styleId="Char">
    <w:name w:val="Char Знак Знак Знак Знак Знак Знак Знак Знак Знак Знак Знак Знак"/>
    <w:basedOn w:val="a"/>
    <w:rsid w:val="00836FE7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836FE7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TableContents">
    <w:name w:val="Table Contents"/>
    <w:basedOn w:val="a"/>
    <w:rsid w:val="00836FE7"/>
    <w:pPr>
      <w:suppressLineNumbers/>
    </w:pPr>
  </w:style>
  <w:style w:type="paragraph" w:customStyle="1" w:styleId="TableHeading">
    <w:name w:val="Table Heading"/>
    <w:basedOn w:val="TableContents"/>
    <w:rsid w:val="00836FE7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16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43B"/>
    <w:rPr>
      <w:rFonts w:ascii="Tahoma" w:hAnsi="Tahoma" w:cs="Tahoma"/>
      <w:sz w:val="16"/>
      <w:szCs w:val="16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ue.nure.ua/knm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.nure.ua/plagi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Контент Силлабусуосвітньої програми</vt:lpstr>
    </vt:vector>
  </TitlesOfParts>
  <Company/>
  <LinksUpToDate>false</LinksUpToDate>
  <CharactersWithSpaces>3566</CharactersWithSpaces>
  <SharedDoc>false</SharedDoc>
  <HLinks>
    <vt:vector size="12" baseType="variant">
      <vt:variant>
        <vt:i4>458777</vt:i4>
      </vt:variant>
      <vt:variant>
        <vt:i4>12</vt:i4>
      </vt:variant>
      <vt:variant>
        <vt:i4>0</vt:i4>
      </vt:variant>
      <vt:variant>
        <vt:i4>5</vt:i4>
      </vt:variant>
      <vt:variant>
        <vt:lpwstr>http://catalogue.nure.ua/knmz</vt:lpwstr>
      </vt:variant>
      <vt:variant>
        <vt:lpwstr/>
      </vt:variant>
      <vt:variant>
        <vt:i4>7995502</vt:i4>
      </vt:variant>
      <vt:variant>
        <vt:i4>9</vt:i4>
      </vt:variant>
      <vt:variant>
        <vt:i4>0</vt:i4>
      </vt:variant>
      <vt:variant>
        <vt:i4>5</vt:i4>
      </vt:variant>
      <vt:variant>
        <vt:lpwstr>http://lib.nure.ua/plagiat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Контент Силлабусуосвітньої програми</dc:title>
  <dc:subject/>
  <dc:creator>Ілона Ревенчук</dc:creator>
  <cp:keywords/>
  <cp:lastModifiedBy>hp</cp:lastModifiedBy>
  <cp:revision>8</cp:revision>
  <cp:lastPrinted>1899-12-31T22:00:00Z</cp:lastPrinted>
  <dcterms:created xsi:type="dcterms:W3CDTF">2023-12-22T10:50:00Z</dcterms:created>
  <dcterms:modified xsi:type="dcterms:W3CDTF">2026-01-12T12:43:00Z</dcterms:modified>
</cp:coreProperties>
</file>